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7F" w:rsidRPr="001E618A" w:rsidRDefault="009B267F" w:rsidP="009B26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18A">
        <w:rPr>
          <w:rFonts w:ascii="Times New Roman" w:hAnsi="Times New Roman" w:cs="Times New Roman"/>
          <w:b/>
          <w:sz w:val="36"/>
          <w:szCs w:val="36"/>
        </w:rPr>
        <w:t>Plán školního speciálního pedagoga</w:t>
      </w:r>
    </w:p>
    <w:p w:rsidR="009B267F" w:rsidRDefault="009B267F" w:rsidP="009B26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2024/2025</w:t>
      </w:r>
      <w:bookmarkStart w:id="0" w:name="_GoBack"/>
      <w:bookmarkEnd w:id="0"/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Celoroční úkoly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E618A">
        <w:rPr>
          <w:rFonts w:ascii="Times New Roman" w:hAnsi="Times New Roman" w:cs="Times New Roman"/>
          <w:sz w:val="24"/>
          <w:szCs w:val="24"/>
        </w:rPr>
        <w:t>yhledávání žáků s rizikem vzniku speciálních vzdělávacích potřeb a zařazení do vhodného preventivního (stimulačn</w:t>
      </w:r>
      <w:r>
        <w:rPr>
          <w:rFonts w:ascii="Times New Roman" w:hAnsi="Times New Roman" w:cs="Times New Roman"/>
          <w:sz w:val="24"/>
          <w:szCs w:val="24"/>
        </w:rPr>
        <w:t>ího) či intervenčního programu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8A">
        <w:rPr>
          <w:rFonts w:ascii="Times New Roman" w:hAnsi="Times New Roman" w:cs="Times New Roman"/>
          <w:sz w:val="24"/>
          <w:szCs w:val="24"/>
        </w:rPr>
        <w:t>vyhledávání žáků se speciálními vzdělávacími potřebami a jejich zařazení</w:t>
      </w:r>
      <w:r>
        <w:rPr>
          <w:rFonts w:ascii="Times New Roman" w:hAnsi="Times New Roman" w:cs="Times New Roman"/>
          <w:sz w:val="24"/>
          <w:szCs w:val="24"/>
        </w:rPr>
        <w:t xml:space="preserve"> do speciálně pedagogické péče</w:t>
      </w:r>
    </w:p>
    <w:p w:rsidR="009B267F" w:rsidRPr="001E618A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E618A">
        <w:rPr>
          <w:rFonts w:ascii="Times New Roman" w:hAnsi="Times New Roman" w:cs="Times New Roman"/>
          <w:sz w:val="24"/>
          <w:szCs w:val="24"/>
        </w:rPr>
        <w:t xml:space="preserve">ytyčení hlavních problémů žáka, stanovení plánu pedagogické podpory v rámci školy a mimo ni (druh, rozsah, frekvence, </w:t>
      </w:r>
      <w:r>
        <w:rPr>
          <w:rFonts w:ascii="Times New Roman" w:hAnsi="Times New Roman" w:cs="Times New Roman"/>
          <w:sz w:val="24"/>
          <w:szCs w:val="24"/>
        </w:rPr>
        <w:t>trvání intervenčních činností)</w:t>
      </w:r>
    </w:p>
    <w:p w:rsidR="009B267F" w:rsidRPr="001E618A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E618A">
        <w:rPr>
          <w:rFonts w:ascii="Times New Roman" w:hAnsi="Times New Roman" w:cs="Times New Roman"/>
          <w:sz w:val="24"/>
          <w:szCs w:val="24"/>
        </w:rPr>
        <w:t>iagnostika speciálních vzdělávacích potřeb žáka (shromažďování údajů o žákovi, včetně anamnézy rodinné a osobní), speciálně pedagogická diagnostika (např. při vzdělávacích problémech žáků) pro navazující intervence ve školním prostředí, speciálně pedagogická diagnostika předpokladů pro čtení, psaní, počítání, předpokladů rozvoje gramotnosti, analýza získan</w:t>
      </w:r>
      <w:r>
        <w:rPr>
          <w:rFonts w:ascii="Times New Roman" w:hAnsi="Times New Roman" w:cs="Times New Roman"/>
          <w:sz w:val="24"/>
          <w:szCs w:val="24"/>
        </w:rPr>
        <w:t>ých údajů a jejich vyhodnocení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E618A">
        <w:rPr>
          <w:rFonts w:ascii="Times New Roman" w:hAnsi="Times New Roman" w:cs="Times New Roman"/>
          <w:sz w:val="24"/>
          <w:szCs w:val="24"/>
        </w:rPr>
        <w:t>peciálně pedagogická diagnostika při výchovných problémech (</w:t>
      </w:r>
      <w:proofErr w:type="spellStart"/>
      <w:r w:rsidRPr="001E618A">
        <w:rPr>
          <w:rFonts w:ascii="Times New Roman" w:hAnsi="Times New Roman" w:cs="Times New Roman"/>
          <w:sz w:val="24"/>
          <w:szCs w:val="24"/>
        </w:rPr>
        <w:t>etopedická</w:t>
      </w:r>
      <w:proofErr w:type="spellEnd"/>
      <w:r w:rsidRPr="001E618A">
        <w:rPr>
          <w:rFonts w:ascii="Times New Roman" w:hAnsi="Times New Roman" w:cs="Times New Roman"/>
          <w:sz w:val="24"/>
          <w:szCs w:val="24"/>
        </w:rPr>
        <w:t>), stanovení intervenčního přístupu v rámci školy i mimo ni, dle potř</w:t>
      </w:r>
      <w:r>
        <w:rPr>
          <w:rFonts w:ascii="Times New Roman" w:hAnsi="Times New Roman" w:cs="Times New Roman"/>
          <w:sz w:val="24"/>
          <w:szCs w:val="24"/>
        </w:rPr>
        <w:t>eb, možností a profilace školy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PPP Uh. Hradiště, SPC Zlín – Lazy, Středová, SPC Kroměříž</w:t>
      </w:r>
    </w:p>
    <w:p w:rsidR="009B267F" w:rsidRPr="00330E28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30E28">
        <w:rPr>
          <w:rFonts w:ascii="Times New Roman" w:hAnsi="Times New Roman" w:cs="Times New Roman"/>
          <w:sz w:val="24"/>
          <w:szCs w:val="24"/>
        </w:rPr>
        <w:t>louhodobá i krátkodobá individuální speciálně pedagogická péče za účelem naplňování podpůrných opatření pro žáky, speciálně pedagogické vzdělávací činnosti, reedukační, kompenzační a stimulační činnosti; se žákem s rizikem vzniku speciálních vzdělávacích potřeb (vzdělávací činnosti, stimulační činnosti)</w:t>
      </w:r>
    </w:p>
    <w:p w:rsidR="009B267F" w:rsidRPr="00330E28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30E28">
        <w:rPr>
          <w:rFonts w:ascii="Times New Roman" w:hAnsi="Times New Roman" w:cs="Times New Roman"/>
          <w:sz w:val="24"/>
          <w:szCs w:val="24"/>
        </w:rPr>
        <w:t>articipace na vytvoření individuálního vzdělávacího plánu u žáků se speciálními vzdělávacími potřebami nebo plánu pedagogické podpory u žáků s rizikem vzniku speciálních vzdělávacích potřeb (v kooperaci s třídním učitelem, učitelem odborného předmětu, s vedením školy, se zákonnými zástupci žáka, se žákem a s ostatními partnery podpů</w:t>
      </w:r>
      <w:r>
        <w:rPr>
          <w:rFonts w:ascii="Times New Roman" w:hAnsi="Times New Roman" w:cs="Times New Roman"/>
          <w:sz w:val="24"/>
          <w:szCs w:val="24"/>
        </w:rPr>
        <w:t>rného týmu uvnitř i vně školy)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43C35">
        <w:rPr>
          <w:rFonts w:ascii="Times New Roman" w:hAnsi="Times New Roman" w:cs="Times New Roman"/>
          <w:sz w:val="24"/>
          <w:szCs w:val="24"/>
        </w:rPr>
        <w:t>etodická pomoc třídním učitelů při vzdělávání žáků se speciálními vzdělávacími potřebami nebo rizikem vzniku speciálních vzdělávacích potřeb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participace na vytvoření IVP, plánů pedagogické podpory </w:t>
      </w:r>
    </w:p>
    <w:p w:rsidR="009B267F" w:rsidRPr="00A563AB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AB">
        <w:rPr>
          <w:rFonts w:ascii="Times New Roman" w:hAnsi="Times New Roman" w:cs="Times New Roman"/>
          <w:sz w:val="24"/>
          <w:szCs w:val="24"/>
        </w:rPr>
        <w:t>realizace předmětů speciálně pedagogické péče a pedagogické intervence</w:t>
      </w:r>
    </w:p>
    <w:p w:rsidR="009B267F" w:rsidRDefault="009B267F" w:rsidP="009B2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Září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vytvoření plánu školního speciálního pedagoga 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informací na webových stránkách (stanovení konzultačních hodin, kontakt)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seznamu žáků s SPU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nástěnky ŠPP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informací o činnosti a složení ŠPP formou informačních letáčků na třídních schůzkách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informací rodičům žáků 1. tříd o možnosti využití logopedického kroužku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spolupráce s ostatními členy ŠPP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pomůcek pro integrované žáky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Říjen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 speciálních vzdělávacích potřeb žáků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speciálně pedagogické péče u žáků, kterým byla provedena speciálně pedagogická diagnostika, na základě které byla speciálně pedagogická péče shledána jako adekvátní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třídními učiteli a s rodiči v rámci speciálně pedagogické péče 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PPP ohledně možnosti další diagnostiky žáků, kterým je poskytována speciálně pedagogická péče školním speciálním pedagogem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speciálních pomůcek, didaktických materiálů a úpravy prostředí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Listopad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a průběžná úprava podmínek pro vzdělávání žáků se SVP ve škole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Prosinec</w:t>
      </w:r>
    </w:p>
    <w:p w:rsidR="009B267F" w:rsidRPr="00A22D9C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speciálně pedagogické péče u dalších žáků, kterým byla provedena speciálně pedagogická diagnostika 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konzultace se zákonnými zástupce žáků o 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formách péče a podpory v rámci SPU v domácím prostředí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Leden</w:t>
      </w:r>
    </w:p>
    <w:p w:rsidR="009B267F" w:rsidRPr="001C2484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podmínek pro vzdělávání žáků se SVP ve škole za první pololetí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zhodnocení efektivnosti práce školního speciálního pedagoga za první pololetí</w:t>
      </w:r>
    </w:p>
    <w:p w:rsidR="009B267F" w:rsidRPr="001C2484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Únor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zajištění speciálních pomůcek, didaktických materiálů a úpravy prostředí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průběžné konzultace se zákonnými zástupce žáků o 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formách péče a podpory v rámci SPU v domácím prostředí</w:t>
      </w:r>
    </w:p>
    <w:p w:rsidR="009B267F" w:rsidRPr="00A22D9C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Březen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7D121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21. 3. připomenutí dne DOWNOVA SYNDROMU</w:t>
      </w:r>
    </w:p>
    <w:p w:rsidR="009B267F" w:rsidRPr="00767828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stupeň ZŠ - diagnostika učebních stylů žáků s využitím dotazníku LSI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 xml:space="preserve">Duben </w:t>
      </w:r>
    </w:p>
    <w:p w:rsidR="009B267F" w:rsidRPr="001F20CE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stupeň ZŠ - spolupráce při zápisu do 1. ročníku základního vzdělávání</w:t>
      </w:r>
    </w:p>
    <w:p w:rsidR="009B267F" w:rsidRPr="007D1216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7D121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2. 5. připomenutí SVĚTOVÉHO DNE POROZUMĚNÍ AUTISMU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Květen</w:t>
      </w:r>
    </w:p>
    <w:p w:rsidR="009B267F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speciálně pedagogická </w:t>
      </w:r>
      <w:r w:rsidRPr="001C2484">
        <w:rPr>
          <w:rFonts w:ascii="Times New Roman" w:hAnsi="Times New Roman" w:cs="Times New Roman"/>
          <w:sz w:val="24"/>
          <w:szCs w:val="24"/>
        </w:rPr>
        <w:t xml:space="preserve">diagnostika </w:t>
      </w:r>
      <w:r>
        <w:rPr>
          <w:rFonts w:ascii="Times New Roman" w:hAnsi="Times New Roman" w:cs="Times New Roman"/>
          <w:sz w:val="24"/>
          <w:szCs w:val="24"/>
        </w:rPr>
        <w:t>žáků 1. tříd, u kterých bude podezření na speciálně vzdělávací potřeby</w:t>
      </w:r>
    </w:p>
    <w:p w:rsidR="009B267F" w:rsidRPr="001C2484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následná konzultace s rodiči diagnostikovaných žáků o možnosti návštěvy PPP</w:t>
      </w:r>
    </w:p>
    <w:p w:rsidR="009B267F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Pr="00FF5260" w:rsidRDefault="009B267F" w:rsidP="009B26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Červen</w:t>
      </w:r>
    </w:p>
    <w:p w:rsidR="009B267F" w:rsidRPr="001C2484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podmínek pro vzdělávání žáků se SVP ve škole za školní rok 2023/2024</w:t>
      </w:r>
    </w:p>
    <w:p w:rsidR="009B267F" w:rsidRPr="00767828" w:rsidRDefault="009B267F" w:rsidP="009B26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efektivnosti práce školního speciálního pedagoga za školní rok 2023/2024</w:t>
      </w:r>
    </w:p>
    <w:p w:rsidR="009B267F" w:rsidRPr="00DE7AD7" w:rsidRDefault="009B267F" w:rsidP="009B267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konzultace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efektivnosti doporučených metod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třídními učiteli a ostatními pedagogickými pracovníky</w:t>
      </w:r>
    </w:p>
    <w:p w:rsidR="009B267F" w:rsidRPr="007D1216" w:rsidRDefault="009B267F" w:rsidP="009B267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67F" w:rsidRDefault="009B267F" w:rsidP="009B267F"/>
    <w:p w:rsidR="009A3542" w:rsidRDefault="009A3542"/>
    <w:sectPr w:rsidR="009A3542" w:rsidSect="00DE1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47C93"/>
    <w:multiLevelType w:val="hybridMultilevel"/>
    <w:tmpl w:val="1D84B5DA"/>
    <w:lvl w:ilvl="0" w:tplc="83500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F"/>
    <w:rsid w:val="009A3542"/>
    <w:rsid w:val="009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4FB02-E21A-4394-BA43-D2F396F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Hrabcová</dc:creator>
  <cp:keywords/>
  <dc:description/>
  <cp:lastModifiedBy>Vendula Hrabcová</cp:lastModifiedBy>
  <cp:revision>1</cp:revision>
  <dcterms:created xsi:type="dcterms:W3CDTF">2024-09-01T15:41:00Z</dcterms:created>
  <dcterms:modified xsi:type="dcterms:W3CDTF">2024-09-01T15:43:00Z</dcterms:modified>
</cp:coreProperties>
</file>